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884BE">
      <w:pPr>
        <w:keepNext w:val="0"/>
        <w:keepLines w:val="0"/>
        <w:widowControl/>
        <w:suppressLineNumbers w:val="0"/>
        <w:spacing w:before="75" w:beforeAutospacing="0" w:after="75" w:afterAutospacing="0" w:line="585" w:lineRule="atLeast"/>
        <w:ind w:left="0" w:right="0"/>
        <w:jc w:val="center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r>
        <w:rPr>
          <w:rFonts w:ascii="方正小标宋简体" w:hAnsi="方正小标宋简体" w:eastAsia="方正小标宋简体" w:cs="方正小标宋简体"/>
          <w:kern w:val="0"/>
          <w:sz w:val="31"/>
          <w:szCs w:val="31"/>
          <w:lang w:val="en-US" w:eastAsia="zh-CN" w:bidi="ar"/>
        </w:rPr>
        <w:t>上海市</w:t>
      </w:r>
      <w:r>
        <w:rPr>
          <w:rFonts w:hint="eastAsia" w:ascii="方正小标宋简体" w:hAnsi="方正小标宋简体" w:eastAsia="方正小标宋简体" w:cs="方正小标宋简体"/>
          <w:kern w:val="0"/>
          <w:sz w:val="31"/>
          <w:szCs w:val="31"/>
          <w:lang w:val="en-US" w:eastAsia="zh-CN" w:bidi="ar"/>
        </w:rPr>
        <w:t>2027年度选调应届优秀大学毕业生</w:t>
      </w:r>
    </w:p>
    <w:p w14:paraId="32876679">
      <w:pPr>
        <w:keepNext w:val="0"/>
        <w:keepLines w:val="0"/>
        <w:widowControl/>
        <w:suppressLineNumbers w:val="0"/>
        <w:spacing w:before="75" w:beforeAutospacing="0" w:after="75" w:afterAutospacing="0" w:line="585" w:lineRule="atLeast"/>
        <w:ind w:left="0" w:right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1"/>
          <w:szCs w:val="31"/>
          <w:lang w:val="en-US" w:eastAsia="zh-CN" w:bidi="ar"/>
        </w:rPr>
        <w:t>高校名单</w:t>
      </w:r>
      <w:bookmarkEnd w:id="0"/>
    </w:p>
    <w:p w14:paraId="1F894966">
      <w:pPr>
        <w:keepNext w:val="0"/>
        <w:keepLines w:val="0"/>
        <w:widowControl/>
        <w:suppressLineNumbers w:val="0"/>
        <w:spacing w:before="75" w:beforeAutospacing="0" w:after="75" w:afterAutospacing="0" w:line="585" w:lineRule="atLeast"/>
        <w:ind w:left="0" w:right="0"/>
        <w:jc w:val="left"/>
        <w:rPr>
          <w:rFonts w:hint="eastAsia" w:ascii="宋体" w:hAnsi="宋体" w:eastAsia="宋体" w:cs="宋体"/>
          <w:sz w:val="21"/>
          <w:szCs w:val="21"/>
        </w:rPr>
      </w:pPr>
    </w:p>
    <w:p w14:paraId="71A130F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31"/>
          <w:szCs w:val="31"/>
        </w:rPr>
        <w:t>1.</w:t>
      </w:r>
      <w:r>
        <w:rPr>
          <w:rStyle w:val="5"/>
          <w:rFonts w:ascii="仿宋_GB2312" w:hAnsi="宋体" w:eastAsia="仿宋_GB2312" w:cs="仿宋_GB2312"/>
          <w:sz w:val="31"/>
          <w:szCs w:val="31"/>
        </w:rPr>
        <w:t>北京大学等</w:t>
      </w: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44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所高校</w:t>
      </w:r>
    </w:p>
    <w:p w14:paraId="2918994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北京：北京大学、清华大学、中国人民大学、北京航空航天大学、北京理工大学、中国农业大学、北京师范大学、中央民族大学；</w:t>
      </w:r>
    </w:p>
    <w:p w14:paraId="4A2B707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天津：南开大学、天津大学；</w:t>
      </w:r>
    </w:p>
    <w:p w14:paraId="065E6A1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辽宁：大连理工大学、东北大学；</w:t>
      </w:r>
    </w:p>
    <w:p w14:paraId="4C1B844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吉林：吉林大学；</w:t>
      </w:r>
    </w:p>
    <w:p w14:paraId="35DACAB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黑龙江：哈尔滨工业大学；</w:t>
      </w:r>
    </w:p>
    <w:p w14:paraId="4ADD57E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-1065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江苏：南京大学、东南大学；</w:t>
      </w:r>
    </w:p>
    <w:p w14:paraId="3AB5E4A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浙江：浙江大学；</w:t>
      </w:r>
    </w:p>
    <w:p w14:paraId="6D6C6D0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安徽：中国科学技术大学；</w:t>
      </w:r>
    </w:p>
    <w:p w14:paraId="1E72140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福建：厦门大学；</w:t>
      </w:r>
    </w:p>
    <w:p w14:paraId="2A231F7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山东：山东大学、中国海洋大学；</w:t>
      </w:r>
    </w:p>
    <w:p w14:paraId="1B79001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湖北：武汉大学、华中科技大学；</w:t>
      </w:r>
    </w:p>
    <w:p w14:paraId="68AE54F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湖南：中南大学、湖南大学、国防科技大学；</w:t>
      </w:r>
    </w:p>
    <w:p w14:paraId="6B5D407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广东：中山大学、华南理工大学；</w:t>
      </w:r>
    </w:p>
    <w:p w14:paraId="005A5BE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重庆：重庆大学；</w:t>
      </w:r>
    </w:p>
    <w:p w14:paraId="00DDD43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四川：四川大学、电子科技大学；</w:t>
      </w:r>
    </w:p>
    <w:p w14:paraId="221BCED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陕西：西安交通大学、西北工业大学、西北农林科技大学；</w:t>
      </w:r>
    </w:p>
    <w:p w14:paraId="162C606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甘肃：兰州大学；</w:t>
      </w:r>
    </w:p>
    <w:p w14:paraId="066FD3E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上海：复旦大学、上海交通大学、同济大学、华东师范大学、华东理工大学、东华大学、上海外国语大学、上海财经大学、上海大学。</w:t>
      </w:r>
    </w:p>
    <w:p w14:paraId="5CAD51D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2.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中央财经大学等</w:t>
      </w: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30</w:t>
      </w:r>
      <w:r>
        <w:rPr>
          <w:rStyle w:val="5"/>
          <w:rFonts w:hint="default" w:ascii="仿宋_GB2312" w:hAnsi="Times New Roman" w:eastAsia="仿宋_GB2312" w:cs="仿宋_GB2312"/>
          <w:sz w:val="31"/>
          <w:szCs w:val="31"/>
        </w:rPr>
        <w:t>所高校</w:t>
      </w: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“</w:t>
      </w:r>
      <w:r>
        <w:rPr>
          <w:rStyle w:val="5"/>
          <w:rFonts w:hint="default" w:ascii="仿宋_GB2312" w:hAnsi="Times New Roman" w:eastAsia="仿宋_GB2312" w:cs="仿宋_GB2312"/>
          <w:sz w:val="31"/>
          <w:szCs w:val="31"/>
        </w:rPr>
        <w:t>双一流</w:t>
      </w: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”</w:t>
      </w:r>
      <w:r>
        <w:rPr>
          <w:rStyle w:val="5"/>
          <w:rFonts w:hint="default" w:ascii="仿宋_GB2312" w:hAnsi="Times New Roman" w:eastAsia="仿宋_GB2312" w:cs="仿宋_GB2312"/>
          <w:sz w:val="31"/>
          <w:szCs w:val="31"/>
        </w:rPr>
        <w:t>建设学科</w:t>
      </w:r>
    </w:p>
    <w:p w14:paraId="05D466E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北京：中央财经大学（应用经济学）、北京交通大学（系统科学）、北京工业大学（土木工程）、北京邮电大学（信息与通信工程、计算机科学与技术）、北京林业大学（风景园林学、林学）、北京协和医学院（生物学、生物医学工程、临床医学、公共卫生与预防医学、药学）、北京中医药大学（中医学、中西医结合、中药学）、北京外国语大学（外国语言文学）、中国传媒大学（新闻传播学、戏剧与影视学）、对外经济贸易大学（应用经济学）、外交学院（政治学）、中国政法大学（法学）；</w:t>
      </w:r>
    </w:p>
    <w:p w14:paraId="1D23903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江苏：苏州大学（材料科学与工程）、南京航空航天大学（力学、控制科学与工程、航空宇航科学与技术）、南京邮电大学（电子科学与技术）、河海大学（水利工程、环境科学与工程）；</w:t>
      </w:r>
    </w:p>
    <w:p w14:paraId="1EC67C2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安徽：安徽大学（材料科学与工程）；</w:t>
      </w:r>
    </w:p>
    <w:p w14:paraId="699626A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河南：郑州大学（化学、材料科学与工程、临床医学）；</w:t>
      </w:r>
    </w:p>
    <w:p w14:paraId="07125EF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湖北：华中农业大学（生物学、园艺学、畜牧学、兽医学、农林经济管理）、中南财经政法大学（法学）、武汉理工大学（材料科学与工程）；</w:t>
      </w:r>
    </w:p>
    <w:p w14:paraId="6BFEABA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广东：暨南大学（药学）；</w:t>
      </w:r>
    </w:p>
    <w:p w14:paraId="16FC035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云南：云南大学（民族学、生态学）；</w:t>
      </w:r>
    </w:p>
    <w:p w14:paraId="17BB0C1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陕西：西安电子科技大学（信息与通信工程、计算机科学与技术）、长安大学（交通运输工程）；</w:t>
      </w:r>
    </w:p>
    <w:p w14:paraId="545BD90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新疆：新疆大学（马克思主义理论、化学、计算机科学与技术）；</w:t>
      </w:r>
    </w:p>
    <w:p w14:paraId="78ADEE0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上海：上海海洋大学（水产）、上海中医药大学（中医学、中药学）、上海体育</w:t>
      </w:r>
      <w:r>
        <w:rPr>
          <w:rFonts w:ascii="仿宋_GB2312" w:hAnsi="仿宋_GB2312" w:eastAsia="仿宋_GB2312" w:cs="仿宋_GB2312"/>
          <w:sz w:val="31"/>
          <w:szCs w:val="31"/>
        </w:rPr>
        <w:t>大</w:t>
      </w:r>
      <w:r>
        <w:rPr>
          <w:rFonts w:hint="default" w:ascii="仿宋_GB2312" w:hAnsi="宋体" w:eastAsia="仿宋_GB2312" w:cs="仿宋_GB2312"/>
          <w:sz w:val="31"/>
          <w:szCs w:val="31"/>
        </w:rPr>
        <w:t>学（体育学）、上海音乐学院（音乐与舞蹈学）。</w:t>
      </w:r>
    </w:p>
    <w:p w14:paraId="11FAC1C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3.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华东政法大学等</w:t>
      </w: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22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所本市高校</w:t>
      </w:r>
      <w:r>
        <w:rPr>
          <w:rFonts w:hint="default" w:ascii="仿宋_GB2312" w:hAnsi="宋体" w:eastAsia="仿宋_GB2312" w:cs="仿宋_GB2312"/>
          <w:sz w:val="31"/>
          <w:szCs w:val="31"/>
        </w:rPr>
        <w:t>（含</w:t>
      </w:r>
      <w:r>
        <w:rPr>
          <w:rFonts w:hint="default" w:ascii="Times New Roman" w:hAnsi="Times New Roman" w:eastAsia="宋体" w:cs="Times New Roman"/>
          <w:sz w:val="31"/>
          <w:szCs w:val="31"/>
        </w:rPr>
        <w:t>4</w:t>
      </w:r>
      <w:r>
        <w:rPr>
          <w:rFonts w:hint="default" w:ascii="仿宋_GB2312" w:hAnsi="Times New Roman" w:eastAsia="仿宋_GB2312" w:cs="仿宋_GB2312"/>
          <w:sz w:val="31"/>
          <w:szCs w:val="31"/>
        </w:rPr>
        <w:t>所</w:t>
      </w:r>
      <w:r>
        <w:rPr>
          <w:rFonts w:hint="default" w:ascii="Times New Roman" w:hAnsi="Times New Roman" w:eastAsia="宋体" w:cs="Times New Roman"/>
          <w:sz w:val="31"/>
          <w:szCs w:val="31"/>
        </w:rPr>
        <w:t>“</w:t>
      </w:r>
      <w:r>
        <w:rPr>
          <w:rFonts w:hint="default" w:ascii="仿宋_GB2312" w:hAnsi="Times New Roman" w:eastAsia="仿宋_GB2312" w:cs="仿宋_GB2312"/>
          <w:sz w:val="31"/>
          <w:szCs w:val="31"/>
        </w:rPr>
        <w:t>双一流</w:t>
      </w:r>
      <w:r>
        <w:rPr>
          <w:rFonts w:hint="default" w:ascii="Times New Roman" w:hAnsi="Times New Roman" w:eastAsia="宋体" w:cs="Times New Roman"/>
          <w:sz w:val="31"/>
          <w:szCs w:val="31"/>
        </w:rPr>
        <w:t>”</w:t>
      </w:r>
      <w:r>
        <w:rPr>
          <w:rFonts w:hint="default" w:ascii="仿宋_GB2312" w:hAnsi="Times New Roman" w:eastAsia="仿宋_GB2312" w:cs="仿宋_GB2312"/>
          <w:sz w:val="31"/>
          <w:szCs w:val="31"/>
        </w:rPr>
        <w:t>建设学科高校</w:t>
      </w:r>
      <w:r>
        <w:rPr>
          <w:rFonts w:hint="default" w:ascii="仿宋_GB2312" w:hAnsi="宋体" w:eastAsia="仿宋_GB2312" w:cs="仿宋_GB2312"/>
          <w:sz w:val="31"/>
          <w:szCs w:val="31"/>
        </w:rPr>
        <w:t>）</w:t>
      </w:r>
    </w:p>
    <w:p w14:paraId="0633C4A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华东政法大学、上海中医药大学、上海海洋大学、上海音乐学院、上海体育</w:t>
      </w:r>
      <w:r>
        <w:rPr>
          <w:rFonts w:hint="default" w:ascii="仿宋_GB2312" w:hAnsi="仿宋_GB2312" w:eastAsia="仿宋_GB2312" w:cs="仿宋_GB2312"/>
          <w:sz w:val="31"/>
          <w:szCs w:val="31"/>
        </w:rPr>
        <w:t>大</w:t>
      </w:r>
      <w:r>
        <w:rPr>
          <w:rFonts w:hint="default" w:ascii="仿宋_GB2312" w:hAnsi="宋体" w:eastAsia="仿宋_GB2312" w:cs="仿宋_GB2312"/>
          <w:sz w:val="31"/>
          <w:szCs w:val="31"/>
        </w:rPr>
        <w:t>学、上海对外经贸大学、上海理工大学、上海立信会计金融学院、上海海事大学、上海师范大学、上海政法学院、上海戏剧学院、上海公安学院、上海纽约大学、上海工程技术大学、上海海关学院、上海商学院、上海第二工业大学、上海应用技术大学、上海电力大学、上海电机学院、上海健康医学院</w:t>
      </w:r>
      <w:r>
        <w:rPr>
          <w:rFonts w:hint="default" w:ascii="仿宋_GB2312" w:hAnsi="仿宋_GB2312" w:eastAsia="仿宋_GB2312" w:cs="仿宋_GB2312"/>
          <w:sz w:val="31"/>
          <w:szCs w:val="31"/>
        </w:rPr>
        <w:t>。</w:t>
      </w:r>
    </w:p>
    <w:p w14:paraId="151FA99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Style w:val="5"/>
          <w:rFonts w:hint="default" w:ascii="Times New Roman" w:hAnsi="Times New Roman" w:eastAsia="宋体" w:cs="Times New Roman"/>
          <w:sz w:val="31"/>
          <w:szCs w:val="31"/>
        </w:rPr>
        <w:t>4.</w:t>
      </w:r>
      <w:r>
        <w:rPr>
          <w:rStyle w:val="5"/>
          <w:rFonts w:hint="default" w:ascii="仿宋_GB2312" w:hAnsi="仿宋_GB2312" w:eastAsia="仿宋_GB2312" w:cs="仿宋_GB2312"/>
          <w:sz w:val="31"/>
          <w:szCs w:val="31"/>
        </w:rPr>
        <w:t>中国科学院大学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等</w:t>
      </w:r>
      <w:r>
        <w:rPr>
          <w:rStyle w:val="5"/>
          <w:rFonts w:hint="default" w:ascii="Times New Roman" w:hAnsi="Times New Roman" w:eastAsia="仿宋_GB2312" w:cs="Times New Roman"/>
          <w:sz w:val="31"/>
          <w:szCs w:val="31"/>
        </w:rPr>
        <w:t>3</w:t>
      </w:r>
      <w:r>
        <w:rPr>
          <w:rStyle w:val="5"/>
          <w:rFonts w:hint="default" w:ascii="仿宋_GB2312" w:hAnsi="仿宋_GB2312" w:eastAsia="仿宋_GB2312" w:cs="仿宋_GB2312"/>
          <w:sz w:val="31"/>
          <w:szCs w:val="31"/>
        </w:rPr>
        <w:t>所</w:t>
      </w:r>
      <w:r>
        <w:rPr>
          <w:rStyle w:val="5"/>
          <w:rFonts w:hint="default" w:ascii="仿宋_GB2312" w:hAnsi="宋体" w:eastAsia="仿宋_GB2312" w:cs="仿宋_GB2312"/>
          <w:sz w:val="31"/>
          <w:szCs w:val="31"/>
        </w:rPr>
        <w:t>新型研究型大学</w:t>
      </w:r>
    </w:p>
    <w:p w14:paraId="07AFDBF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5" w:lineRule="atLeast"/>
        <w:ind w:left="0" w:right="0" w:firstLine="645"/>
        <w:rPr>
          <w:rFonts w:hint="eastAsia" w:ascii="宋体" w:hAnsi="宋体" w:eastAsia="宋体" w:cs="宋体"/>
          <w:sz w:val="21"/>
          <w:szCs w:val="21"/>
        </w:rPr>
      </w:pPr>
      <w:r>
        <w:rPr>
          <w:rFonts w:hint="default" w:ascii="仿宋_GB2312" w:hAnsi="宋体" w:eastAsia="仿宋_GB2312" w:cs="仿宋_GB2312"/>
          <w:sz w:val="31"/>
          <w:szCs w:val="31"/>
        </w:rPr>
        <w:t>中国科学院大学、上海科技大学、南方科技大学</w:t>
      </w:r>
    </w:p>
    <w:p w14:paraId="348ED106"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both"/>
        <w:rPr>
          <w:rFonts w:hint="eastAsia" w:ascii="宋体" w:hAnsi="宋体" w:eastAsia="宋体" w:cs="宋体"/>
          <w:sz w:val="21"/>
          <w:szCs w:val="21"/>
        </w:rPr>
      </w:pPr>
    </w:p>
    <w:p w14:paraId="5E06F4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3130F63-6328-40F5-8A6A-005C3BC0EB08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6B364EE0-79C3-40BE-A46E-B540F3A7C2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F5B40"/>
    <w:rsid w:val="0F1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2026-09-09T03:59:00Z</dcterms:created>
  <dc:creator>乂安</dc:creator>
  <cp:lastModifiedBy>乂安</cp:lastModifiedBy>
  <dcterms:modified xsi:type="dcterms:W3CDTF">2026-09-09T03:59:46Z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F1C33E6C912A499E84B8C5DFD19352F6_11</vt:lpwstr>
  </property>
  <property fmtid="{D5CDD505-2E9C-101B-9397-08002B2CF9AE}" pid="4" name="KSOTemplateDocerSaveRecord">
    <vt:lpwstr>eyJoZGlkIjoiNmZjODIxY2E0MjMzMGFlOTBiYjU3NDc1ZGY0ZmYxOWIiLCJ1c2VySWQiOiI1MTM0NDIzMjcifQ==</vt:lpwstr>
  </property>
</Properties>
</file>